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A6" w:rsidRPr="00D84FD8" w:rsidRDefault="006F5D15" w:rsidP="003B369D">
      <w:pPr>
        <w:pStyle w:val="Heading5"/>
        <w:spacing w:after="240"/>
        <w:rPr>
          <w:rFonts w:ascii="Century Gothic" w:eastAsia="Calibri" w:hAnsi="Century Gothic" w:cs="Arial"/>
          <w:b w:val="0"/>
          <w:bCs w:val="0"/>
          <w:i w:val="0"/>
          <w:iCs w:val="0"/>
          <w:sz w:val="20"/>
          <w:szCs w:val="20"/>
        </w:rPr>
      </w:pPr>
      <w:r>
        <w:rPr>
          <w:rFonts w:ascii="Century Gothic" w:eastAsia="Calibri" w:hAnsi="Century Gothic" w:cs="Arial"/>
          <w:b w:val="0"/>
          <w:bCs w:val="0"/>
          <w:i w:val="0"/>
          <w:iCs w:val="0"/>
          <w:sz w:val="20"/>
          <w:szCs w:val="20"/>
        </w:rPr>
        <w:t>15</w:t>
      </w:r>
      <w:r w:rsidR="00EA3E6A">
        <w:rPr>
          <w:rFonts w:ascii="Century Gothic" w:eastAsia="Calibri" w:hAnsi="Century Gothic" w:cs="Arial"/>
          <w:b w:val="0"/>
          <w:bCs w:val="0"/>
          <w:i w:val="0"/>
          <w:iCs w:val="0"/>
          <w:sz w:val="20"/>
          <w:szCs w:val="20"/>
        </w:rPr>
        <w:t xml:space="preserve"> January 2018</w:t>
      </w:r>
    </w:p>
    <w:p w:rsidR="00FF494E" w:rsidRPr="002D75ED" w:rsidRDefault="001F165D" w:rsidP="00F25643">
      <w:pPr>
        <w:pStyle w:val="Heading5"/>
        <w:spacing w:before="360" w:after="360"/>
        <w:jc w:val="center"/>
        <w:rPr>
          <w:rFonts w:ascii="Century Gothic" w:hAnsi="Century Gothic" w:cs="Arial"/>
          <w:i w:val="0"/>
          <w:sz w:val="36"/>
          <w:szCs w:val="24"/>
        </w:rPr>
      </w:pPr>
      <w:r>
        <w:rPr>
          <w:rFonts w:ascii="Century Gothic" w:hAnsi="Century Gothic" w:cs="Arial"/>
          <w:i w:val="0"/>
          <w:sz w:val="36"/>
          <w:szCs w:val="24"/>
        </w:rPr>
        <w:t xml:space="preserve">Canberra Kids </w:t>
      </w:r>
      <w:bookmarkStart w:id="0" w:name="_GoBack"/>
      <w:bookmarkEnd w:id="0"/>
      <w:r w:rsidR="00C208CE">
        <w:rPr>
          <w:rFonts w:ascii="Century Gothic" w:hAnsi="Century Gothic" w:cs="Arial"/>
          <w:i w:val="0"/>
          <w:sz w:val="36"/>
          <w:szCs w:val="24"/>
        </w:rPr>
        <w:t xml:space="preserve">and Hot Cars Warning </w:t>
      </w:r>
    </w:p>
    <w:p w:rsidR="00BE07D1" w:rsidRPr="00895ABC" w:rsidRDefault="001F165D" w:rsidP="00F25643">
      <w:pPr>
        <w:pStyle w:val="Heading5"/>
        <w:spacing w:after="120"/>
        <w:rPr>
          <w:rFonts w:ascii="Century Gothic" w:hAnsi="Century Gothic" w:cs="Arial"/>
          <w:b w:val="0"/>
          <w:i w:val="0"/>
          <w:sz w:val="22"/>
          <w:szCs w:val="22"/>
        </w:rPr>
      </w:pPr>
      <w:r w:rsidRPr="001F165D">
        <w:rPr>
          <w:rFonts w:ascii="Century Gothic" w:hAnsi="Century Gothic" w:cs="Arial"/>
          <w:b w:val="0"/>
          <w:i w:val="0"/>
          <w:sz w:val="22"/>
          <w:szCs w:val="22"/>
        </w:rPr>
        <w:t>With the warm weather well and truly upon us,</w:t>
      </w: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 t</w:t>
      </w:r>
      <w:r w:rsidR="00367E53">
        <w:rPr>
          <w:rFonts w:ascii="Century Gothic" w:hAnsi="Century Gothic" w:cs="Arial"/>
          <w:b w:val="0"/>
          <w:i w:val="0"/>
          <w:sz w:val="22"/>
          <w:szCs w:val="22"/>
        </w:rPr>
        <w:t>he ACT Children and Young People Death Review Committee</w:t>
      </w:r>
      <w:r w:rsidR="00E53F68">
        <w:rPr>
          <w:rFonts w:ascii="Century Gothic" w:hAnsi="Century Gothic" w:cs="Arial"/>
          <w:b w:val="0"/>
          <w:i w:val="0"/>
          <w:sz w:val="22"/>
          <w:szCs w:val="22"/>
        </w:rPr>
        <w:t xml:space="preserve"> and Kidsafe ACT</w:t>
      </w:r>
      <w:r w:rsidR="00367E53">
        <w:rPr>
          <w:rFonts w:ascii="Century Gothic" w:hAnsi="Century Gothic" w:cs="Arial"/>
          <w:b w:val="0"/>
          <w:i w:val="0"/>
          <w:sz w:val="22"/>
          <w:szCs w:val="22"/>
        </w:rPr>
        <w:t xml:space="preserve"> today issued a warning to </w:t>
      </w:r>
      <w:proofErr w:type="spellStart"/>
      <w:r>
        <w:rPr>
          <w:rFonts w:ascii="Century Gothic" w:hAnsi="Century Gothic" w:cs="Arial"/>
          <w:b w:val="0"/>
          <w:i w:val="0"/>
          <w:sz w:val="22"/>
          <w:szCs w:val="22"/>
        </w:rPr>
        <w:t>Canberrans</w:t>
      </w:r>
      <w:proofErr w:type="spellEnd"/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  <w:r w:rsidR="00367E53">
        <w:rPr>
          <w:rFonts w:ascii="Century Gothic" w:hAnsi="Century Gothic" w:cs="Arial"/>
          <w:b w:val="0"/>
          <w:i w:val="0"/>
          <w:sz w:val="22"/>
          <w:szCs w:val="22"/>
        </w:rPr>
        <w:t>about the dangers of leaving children in cars on hot days.</w:t>
      </w:r>
    </w:p>
    <w:p w:rsidR="00B71D35" w:rsidRDefault="00CC1527" w:rsidP="00D710F0">
      <w:pPr>
        <w:pStyle w:val="Heading5"/>
        <w:spacing w:after="120"/>
        <w:rPr>
          <w:rFonts w:ascii="Century Gothic" w:hAnsi="Century Gothic" w:cs="Arial"/>
          <w:b w:val="0"/>
          <w:i w:val="0"/>
          <w:sz w:val="22"/>
          <w:szCs w:val="22"/>
        </w:rPr>
      </w:pP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  <w:r w:rsidR="001F165D">
        <w:rPr>
          <w:rFonts w:ascii="Century Gothic" w:hAnsi="Century Gothic" w:cs="Arial"/>
          <w:b w:val="0"/>
          <w:i w:val="0"/>
          <w:sz w:val="22"/>
          <w:szCs w:val="22"/>
        </w:rPr>
        <w:t>“It is timely to remind parents and caregivers to not leave children in cars over summer</w:t>
      </w:r>
      <w:r w:rsidR="00D55C2E">
        <w:rPr>
          <w:rFonts w:ascii="Century Gothic" w:hAnsi="Century Gothic" w:cs="Arial"/>
          <w:b w:val="0"/>
          <w:i w:val="0"/>
          <w:sz w:val="22"/>
          <w:szCs w:val="22"/>
        </w:rPr>
        <w:t>,</w:t>
      </w:r>
      <w:r w:rsidR="001F165D">
        <w:rPr>
          <w:rFonts w:ascii="Century Gothic" w:hAnsi="Century Gothic" w:cs="Arial"/>
          <w:b w:val="0"/>
          <w:i w:val="0"/>
          <w:sz w:val="22"/>
          <w:szCs w:val="22"/>
        </w:rPr>
        <w:t xml:space="preserve"> as parked cars can reach dangerously high temperatures,” </w:t>
      </w:r>
      <w:r w:rsidR="00E53F68">
        <w:rPr>
          <w:rFonts w:ascii="Century Gothic" w:hAnsi="Century Gothic" w:cs="Arial"/>
          <w:b w:val="0"/>
          <w:i w:val="0"/>
          <w:sz w:val="22"/>
          <w:szCs w:val="22"/>
        </w:rPr>
        <w:t>Eric Chalmers, Kidsafe ACT Chief Executive</w:t>
      </w:r>
      <w:r w:rsidR="001F165D">
        <w:rPr>
          <w:rFonts w:ascii="Century Gothic" w:hAnsi="Century Gothic" w:cs="Arial"/>
          <w:b w:val="0"/>
          <w:i w:val="0"/>
          <w:sz w:val="22"/>
          <w:szCs w:val="22"/>
        </w:rPr>
        <w:t xml:space="preserve"> said today. </w:t>
      </w:r>
      <w:r w:rsidR="00D55C2E">
        <w:rPr>
          <w:rFonts w:ascii="Century Gothic" w:hAnsi="Century Gothic" w:cs="Arial"/>
          <w:b w:val="0"/>
          <w:i w:val="0"/>
          <w:sz w:val="22"/>
          <w:szCs w:val="22"/>
        </w:rPr>
        <w:t>“</w:t>
      </w:r>
      <w:r w:rsidR="003303A6" w:rsidRPr="003303A6">
        <w:rPr>
          <w:rFonts w:ascii="Century Gothic" w:hAnsi="Century Gothic" w:cs="Arial"/>
          <w:b w:val="0"/>
          <w:i w:val="0"/>
          <w:sz w:val="22"/>
          <w:szCs w:val="22"/>
        </w:rPr>
        <w:t xml:space="preserve">The temperature inside a parked car can be more than 30°C hotter than outside the car. That means that on a </w:t>
      </w:r>
      <w:r w:rsidR="00906146" w:rsidRPr="003303A6">
        <w:rPr>
          <w:rFonts w:ascii="Century Gothic" w:hAnsi="Century Gothic" w:cs="Arial"/>
          <w:b w:val="0"/>
          <w:i w:val="0"/>
          <w:sz w:val="22"/>
          <w:szCs w:val="22"/>
        </w:rPr>
        <w:t xml:space="preserve">30°C </w:t>
      </w:r>
      <w:r w:rsidR="003303A6">
        <w:rPr>
          <w:rFonts w:ascii="Century Gothic" w:hAnsi="Century Gothic" w:cs="Arial"/>
          <w:b w:val="0"/>
          <w:i w:val="0"/>
          <w:sz w:val="22"/>
          <w:szCs w:val="22"/>
        </w:rPr>
        <w:t xml:space="preserve">Canberra summer </w:t>
      </w:r>
      <w:r w:rsidR="003303A6" w:rsidRPr="003303A6">
        <w:rPr>
          <w:rFonts w:ascii="Century Gothic" w:hAnsi="Century Gothic" w:cs="Arial"/>
          <w:b w:val="0"/>
          <w:i w:val="0"/>
          <w:sz w:val="22"/>
          <w:szCs w:val="22"/>
        </w:rPr>
        <w:t>day, the temperature ins</w:t>
      </w:r>
      <w:r w:rsidR="003303A6">
        <w:rPr>
          <w:rFonts w:ascii="Century Gothic" w:hAnsi="Century Gothic" w:cs="Arial"/>
          <w:b w:val="0"/>
          <w:i w:val="0"/>
          <w:sz w:val="22"/>
          <w:szCs w:val="22"/>
        </w:rPr>
        <w:t>ide the car can reach over 60°C</w:t>
      </w:r>
      <w:r w:rsidR="00E53F68">
        <w:rPr>
          <w:rFonts w:ascii="Century Gothic" w:hAnsi="Century Gothic" w:cs="Arial"/>
          <w:b w:val="0"/>
          <w:i w:val="0"/>
          <w:sz w:val="22"/>
          <w:szCs w:val="22"/>
        </w:rPr>
        <w:t>, and the temperature rises quickly</w:t>
      </w:r>
      <w:r w:rsidR="003303A6">
        <w:rPr>
          <w:rFonts w:ascii="Century Gothic" w:hAnsi="Century Gothic" w:cs="Arial"/>
          <w:b w:val="0"/>
          <w:i w:val="0"/>
          <w:sz w:val="22"/>
          <w:szCs w:val="22"/>
        </w:rPr>
        <w:t>”</w:t>
      </w:r>
    </w:p>
    <w:p w:rsidR="00E53F68" w:rsidRPr="003B369D" w:rsidRDefault="00CC1527">
      <w:pPr>
        <w:pStyle w:val="Heading5"/>
        <w:spacing w:after="120"/>
        <w:rPr>
          <w:rFonts w:ascii="Century Gothic" w:hAnsi="Century Gothic" w:cs="Arial"/>
          <w:b w:val="0"/>
          <w:i w:val="0"/>
          <w:sz w:val="22"/>
          <w:szCs w:val="22"/>
        </w:rPr>
      </w:pP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Tragically in the past children have died from being left </w:t>
      </w:r>
      <w:r w:rsidR="00315077">
        <w:rPr>
          <w:rFonts w:ascii="Century Gothic" w:hAnsi="Century Gothic" w:cs="Arial"/>
          <w:b w:val="0"/>
          <w:i w:val="0"/>
          <w:sz w:val="22"/>
          <w:szCs w:val="22"/>
        </w:rPr>
        <w:t xml:space="preserve">alone </w:t>
      </w:r>
      <w:r>
        <w:rPr>
          <w:rFonts w:ascii="Century Gothic" w:hAnsi="Century Gothic" w:cs="Arial"/>
          <w:b w:val="0"/>
          <w:i w:val="0"/>
          <w:sz w:val="22"/>
          <w:szCs w:val="22"/>
        </w:rPr>
        <w:t>in cars and recent m</w:t>
      </w:r>
      <w:r w:rsidRPr="00D710F0">
        <w:rPr>
          <w:rFonts w:ascii="Century Gothic" w:hAnsi="Century Gothic" w:cs="Arial"/>
          <w:b w:val="0"/>
          <w:i w:val="0"/>
          <w:sz w:val="22"/>
          <w:szCs w:val="22"/>
        </w:rPr>
        <w:t xml:space="preserve">edia reports </w:t>
      </w: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highlight that </w:t>
      </w:r>
      <w:r w:rsidRPr="00906146">
        <w:rPr>
          <w:rFonts w:ascii="Century Gothic" w:hAnsi="Century Gothic" w:cs="Arial"/>
          <w:b w:val="0"/>
          <w:i w:val="0"/>
          <w:sz w:val="22"/>
          <w:szCs w:val="22"/>
        </w:rPr>
        <w:t xml:space="preserve">parents and caregivers </w:t>
      </w: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are 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 xml:space="preserve">still </w:t>
      </w: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ignoring warnings about the risks of serious heat related injuries or death to children </w:t>
      </w:r>
      <w:r w:rsidR="00315077">
        <w:rPr>
          <w:rFonts w:ascii="Century Gothic" w:hAnsi="Century Gothic" w:cs="Arial"/>
          <w:b w:val="0"/>
          <w:i w:val="0"/>
          <w:sz w:val="22"/>
          <w:szCs w:val="22"/>
        </w:rPr>
        <w:t xml:space="preserve">who are </w:t>
      </w:r>
      <w:r>
        <w:rPr>
          <w:rFonts w:ascii="Century Gothic" w:hAnsi="Century Gothic" w:cs="Arial"/>
          <w:b w:val="0"/>
          <w:i w:val="0"/>
          <w:sz w:val="22"/>
          <w:szCs w:val="22"/>
        </w:rPr>
        <w:t>left unattended in cars during hot weather.</w:t>
      </w:r>
    </w:p>
    <w:p w:rsidR="00E53F68" w:rsidRPr="003B369D" w:rsidRDefault="00E53F68" w:rsidP="003B369D">
      <w:pPr>
        <w:rPr>
          <w:rFonts w:ascii="Century Gothic" w:eastAsia="Times New Roman" w:hAnsi="Century Gothic" w:cs="Arial"/>
          <w:bCs/>
          <w:iCs/>
        </w:rPr>
      </w:pPr>
      <w:r w:rsidRPr="003B369D">
        <w:rPr>
          <w:rFonts w:ascii="Century Gothic" w:eastAsia="Times New Roman" w:hAnsi="Century Gothic" w:cs="Arial"/>
          <w:bCs/>
          <w:iCs/>
        </w:rPr>
        <w:t>All too often, the child is forgotten whilst the driver is under great stress. Always check for your children in the back</w:t>
      </w:r>
      <w:r w:rsidR="00214A62" w:rsidRPr="003B369D">
        <w:rPr>
          <w:rFonts w:ascii="Century Gothic" w:eastAsia="Times New Roman" w:hAnsi="Century Gothic" w:cs="Arial"/>
          <w:bCs/>
          <w:iCs/>
        </w:rPr>
        <w:t xml:space="preserve"> when you get out of the car</w:t>
      </w:r>
      <w:r w:rsidRPr="003B369D">
        <w:rPr>
          <w:rFonts w:ascii="Century Gothic" w:eastAsia="Times New Roman" w:hAnsi="Century Gothic" w:cs="Arial"/>
          <w:bCs/>
          <w:iCs/>
        </w:rPr>
        <w:t>.</w:t>
      </w:r>
    </w:p>
    <w:p w:rsidR="00FA4ACC" w:rsidRDefault="0050320C" w:rsidP="00906146">
      <w:pPr>
        <w:pStyle w:val="Heading5"/>
        <w:spacing w:after="120"/>
        <w:rPr>
          <w:rFonts w:ascii="Century Gothic" w:hAnsi="Century Gothic" w:cs="Arial"/>
          <w:b w:val="0"/>
          <w:i w:val="0"/>
          <w:sz w:val="22"/>
          <w:szCs w:val="22"/>
        </w:rPr>
      </w:pP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“Our message is clear: never leave children alone in cars, </w:t>
      </w:r>
      <w:r w:rsidR="00214A62">
        <w:rPr>
          <w:rFonts w:ascii="Century Gothic" w:hAnsi="Century Gothic" w:cs="Arial"/>
          <w:b w:val="0"/>
          <w:i w:val="0"/>
          <w:sz w:val="22"/>
          <w:szCs w:val="22"/>
        </w:rPr>
        <w:t xml:space="preserve">always </w:t>
      </w: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take children with you.” Ms </w:t>
      </w:r>
      <w:r w:rsidR="0085265A">
        <w:rPr>
          <w:rFonts w:ascii="Century Gothic" w:hAnsi="Century Gothic" w:cs="Arial"/>
          <w:b w:val="0"/>
          <w:i w:val="0"/>
          <w:sz w:val="22"/>
          <w:szCs w:val="22"/>
        </w:rPr>
        <w:t xml:space="preserve">Margaret </w:t>
      </w:r>
      <w:r>
        <w:rPr>
          <w:rFonts w:ascii="Century Gothic" w:hAnsi="Century Gothic" w:cs="Arial"/>
          <w:b w:val="0"/>
          <w:i w:val="0"/>
          <w:sz w:val="22"/>
          <w:szCs w:val="22"/>
        </w:rPr>
        <w:t>Carmody</w:t>
      </w:r>
      <w:r w:rsidR="00267465">
        <w:rPr>
          <w:rFonts w:ascii="Century Gothic" w:hAnsi="Century Gothic" w:cs="Arial"/>
          <w:b w:val="0"/>
          <w:i w:val="0"/>
          <w:sz w:val="22"/>
          <w:szCs w:val="22"/>
        </w:rPr>
        <w:t>, Chair of the ACT Children and Young people Death Review Committee</w:t>
      </w: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 said. “</w:t>
      </w:r>
      <w:r w:rsidR="00D55C2E">
        <w:rPr>
          <w:rFonts w:ascii="Century Gothic" w:hAnsi="Century Gothic" w:cs="Arial"/>
          <w:b w:val="0"/>
          <w:i w:val="0"/>
          <w:sz w:val="22"/>
          <w:szCs w:val="22"/>
        </w:rPr>
        <w:t xml:space="preserve">Children can </w:t>
      </w:r>
      <w:r w:rsidR="003303A6">
        <w:rPr>
          <w:rFonts w:ascii="Century Gothic" w:hAnsi="Century Gothic" w:cs="Arial"/>
          <w:b w:val="0"/>
          <w:i w:val="0"/>
          <w:sz w:val="22"/>
          <w:szCs w:val="22"/>
        </w:rPr>
        <w:t xml:space="preserve">quickly </w:t>
      </w:r>
      <w:r w:rsidR="00D55C2E">
        <w:rPr>
          <w:rFonts w:ascii="Century Gothic" w:hAnsi="Century Gothic" w:cs="Arial"/>
          <w:b w:val="0"/>
          <w:i w:val="0"/>
          <w:sz w:val="22"/>
          <w:szCs w:val="22"/>
        </w:rPr>
        <w:t xml:space="preserve">suffer 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 xml:space="preserve">dehydration and </w:t>
      </w:r>
      <w:r w:rsidR="00D55C2E">
        <w:rPr>
          <w:rFonts w:ascii="Century Gothic" w:hAnsi="Century Gothic" w:cs="Arial"/>
          <w:b w:val="0"/>
          <w:i w:val="0"/>
          <w:sz w:val="22"/>
          <w:szCs w:val="22"/>
        </w:rPr>
        <w:t>serious brain injury</w:t>
      </w:r>
      <w:r w:rsidR="002A79E0">
        <w:rPr>
          <w:rFonts w:ascii="Century Gothic" w:hAnsi="Century Gothic" w:cs="Arial"/>
          <w:b w:val="0"/>
          <w:i w:val="0"/>
          <w:sz w:val="22"/>
          <w:szCs w:val="22"/>
        </w:rPr>
        <w:t xml:space="preserve">. 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 xml:space="preserve"> In</w:t>
      </w:r>
      <w:r w:rsidR="00315077"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  <w:r w:rsidR="009577A7">
        <w:rPr>
          <w:rFonts w:ascii="Century Gothic" w:hAnsi="Century Gothic" w:cs="Arial"/>
          <w:b w:val="0"/>
          <w:i w:val="0"/>
          <w:sz w:val="22"/>
          <w:szCs w:val="22"/>
        </w:rPr>
        <w:t>hot</w:t>
      </w:r>
      <w:r w:rsidR="00315077">
        <w:rPr>
          <w:rFonts w:ascii="Century Gothic" w:hAnsi="Century Gothic" w:cs="Arial"/>
          <w:b w:val="0"/>
          <w:i w:val="0"/>
          <w:sz w:val="22"/>
          <w:szCs w:val="22"/>
        </w:rPr>
        <w:t xml:space="preserve"> conditions 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 xml:space="preserve">children may </w:t>
      </w:r>
      <w:r w:rsidR="00315077">
        <w:rPr>
          <w:rFonts w:ascii="Century Gothic" w:hAnsi="Century Gothic" w:cs="Arial"/>
          <w:b w:val="0"/>
          <w:i w:val="0"/>
          <w:sz w:val="22"/>
          <w:szCs w:val="22"/>
        </w:rPr>
        <w:t xml:space="preserve">suffer </w:t>
      </w:r>
      <w:r w:rsidR="003303A6">
        <w:rPr>
          <w:rFonts w:ascii="Century Gothic" w:hAnsi="Century Gothic" w:cs="Arial"/>
          <w:b w:val="0"/>
          <w:i w:val="0"/>
          <w:sz w:val="22"/>
          <w:szCs w:val="22"/>
        </w:rPr>
        <w:t xml:space="preserve">organ failure </w:t>
      </w:r>
      <w:r w:rsidR="00315077">
        <w:rPr>
          <w:rFonts w:ascii="Century Gothic" w:hAnsi="Century Gothic" w:cs="Arial"/>
          <w:b w:val="0"/>
          <w:i w:val="0"/>
          <w:sz w:val="22"/>
          <w:szCs w:val="22"/>
        </w:rPr>
        <w:t xml:space="preserve">and </w:t>
      </w:r>
      <w:r w:rsidR="00D55C2E">
        <w:rPr>
          <w:rFonts w:ascii="Century Gothic" w:hAnsi="Century Gothic" w:cs="Arial"/>
          <w:b w:val="0"/>
          <w:i w:val="0"/>
          <w:sz w:val="22"/>
          <w:szCs w:val="22"/>
        </w:rPr>
        <w:t xml:space="preserve">die from heat exhaustion 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 xml:space="preserve">and dehydration </w:t>
      </w:r>
      <w:r>
        <w:rPr>
          <w:rFonts w:ascii="Century Gothic" w:hAnsi="Century Gothic" w:cs="Arial"/>
          <w:b w:val="0"/>
          <w:i w:val="0"/>
          <w:sz w:val="22"/>
          <w:szCs w:val="22"/>
        </w:rPr>
        <w:t>if left alone in a hot car.</w:t>
      </w:r>
      <w:r w:rsidR="00FA4ACC">
        <w:rPr>
          <w:rFonts w:ascii="Century Gothic" w:hAnsi="Century Gothic" w:cs="Arial"/>
          <w:b w:val="0"/>
          <w:i w:val="0"/>
          <w:sz w:val="22"/>
          <w:szCs w:val="22"/>
        </w:rPr>
        <w:t>”</w:t>
      </w:r>
    </w:p>
    <w:p w:rsidR="00906146" w:rsidRDefault="00FA4ACC" w:rsidP="00906146">
      <w:pPr>
        <w:pStyle w:val="Heading5"/>
        <w:spacing w:after="120"/>
        <w:rPr>
          <w:rFonts w:ascii="Century Gothic" w:hAnsi="Century Gothic" w:cs="Arial"/>
          <w:b w:val="0"/>
          <w:i w:val="0"/>
          <w:sz w:val="22"/>
          <w:szCs w:val="22"/>
        </w:rPr>
      </w:pPr>
      <w:r>
        <w:rPr>
          <w:rFonts w:ascii="Century Gothic" w:hAnsi="Century Gothic" w:cs="Arial"/>
          <w:b w:val="0"/>
          <w:i w:val="0"/>
          <w:sz w:val="22"/>
          <w:szCs w:val="22"/>
        </w:rPr>
        <w:t>“</w:t>
      </w:r>
      <w:r w:rsidR="00906146">
        <w:rPr>
          <w:rFonts w:ascii="Century Gothic" w:hAnsi="Century Gothic" w:cs="Arial"/>
          <w:b w:val="0"/>
          <w:i w:val="0"/>
          <w:sz w:val="22"/>
          <w:szCs w:val="22"/>
        </w:rPr>
        <w:t xml:space="preserve">Younger children are particularly </w:t>
      </w:r>
      <w:r w:rsidR="00CC1527">
        <w:rPr>
          <w:rFonts w:ascii="Century Gothic" w:hAnsi="Century Gothic" w:cs="Arial"/>
          <w:b w:val="0"/>
          <w:i w:val="0"/>
          <w:sz w:val="22"/>
          <w:szCs w:val="22"/>
        </w:rPr>
        <w:t>vulnerable</w:t>
      </w:r>
      <w:r>
        <w:rPr>
          <w:rFonts w:ascii="Century Gothic" w:hAnsi="Century Gothic" w:cs="Arial"/>
          <w:b w:val="0"/>
          <w:i w:val="0"/>
          <w:sz w:val="22"/>
          <w:szCs w:val="22"/>
        </w:rPr>
        <w:t>. Parents believe that it is easier to leave the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>ir</w:t>
      </w: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 child in the car while they pop to the supermarket or into the service station. However, young children quickly dehydrate and 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 xml:space="preserve">are at risk of </w:t>
      </w:r>
      <w:r>
        <w:rPr>
          <w:rFonts w:ascii="Century Gothic" w:hAnsi="Century Gothic" w:cs="Arial"/>
          <w:b w:val="0"/>
          <w:i w:val="0"/>
          <w:sz w:val="22"/>
          <w:szCs w:val="22"/>
        </w:rPr>
        <w:t>suffer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>ing</w:t>
      </w: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 serious heat 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>dis</w:t>
      </w: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tress. </w:t>
      </w:r>
      <w:r w:rsidR="0050320C">
        <w:rPr>
          <w:rFonts w:ascii="Century Gothic" w:hAnsi="Century Gothic" w:cs="Arial"/>
          <w:b w:val="0"/>
          <w:i w:val="0"/>
          <w:sz w:val="22"/>
          <w:szCs w:val="22"/>
        </w:rPr>
        <w:t xml:space="preserve">Leaving the window down a few centimetres </w:t>
      </w:r>
      <w:r w:rsidR="00FA0E4C">
        <w:rPr>
          <w:rFonts w:ascii="Century Gothic" w:hAnsi="Century Gothic" w:cs="Arial"/>
          <w:b w:val="0"/>
          <w:i w:val="0"/>
          <w:sz w:val="22"/>
          <w:szCs w:val="22"/>
        </w:rPr>
        <w:t xml:space="preserve">has little effect and </w:t>
      </w:r>
      <w:r w:rsidR="0050320C">
        <w:rPr>
          <w:rFonts w:ascii="Century Gothic" w:hAnsi="Century Gothic" w:cs="Arial"/>
          <w:b w:val="0"/>
          <w:i w:val="0"/>
          <w:sz w:val="22"/>
          <w:szCs w:val="22"/>
        </w:rPr>
        <w:t>only causes a slight decrease in temperature.”</w:t>
      </w:r>
      <w:r w:rsidR="00906146"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</w:p>
    <w:p w:rsidR="00906146" w:rsidRDefault="00EA3E6A" w:rsidP="00367E53">
      <w:pPr>
        <w:pStyle w:val="Heading5"/>
        <w:spacing w:after="120"/>
        <w:rPr>
          <w:rFonts w:ascii="Century Gothic" w:hAnsi="Century Gothic" w:cs="Arial"/>
          <w:b w:val="0"/>
          <w:i w:val="0"/>
          <w:sz w:val="22"/>
          <w:szCs w:val="22"/>
        </w:rPr>
      </w:pP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Ms Carmody said </w:t>
      </w:r>
      <w:r w:rsidR="00CC1527">
        <w:rPr>
          <w:rFonts w:ascii="Century Gothic" w:hAnsi="Century Gothic" w:cs="Arial"/>
          <w:b w:val="0"/>
          <w:i w:val="0"/>
          <w:sz w:val="22"/>
          <w:szCs w:val="22"/>
        </w:rPr>
        <w:t>“When</w:t>
      </w:r>
      <w:r w:rsidR="00906146">
        <w:rPr>
          <w:rFonts w:ascii="Century Gothic" w:hAnsi="Century Gothic" w:cs="Arial"/>
          <w:b w:val="0"/>
          <w:i w:val="0"/>
          <w:sz w:val="22"/>
          <w:szCs w:val="22"/>
        </w:rPr>
        <w:t xml:space="preserve"> travelling with children</w:t>
      </w:r>
      <w:r w:rsidR="00CC1527">
        <w:rPr>
          <w:rFonts w:ascii="Century Gothic" w:hAnsi="Century Gothic" w:cs="Arial"/>
          <w:b w:val="0"/>
          <w:i w:val="0"/>
          <w:sz w:val="22"/>
          <w:szCs w:val="22"/>
        </w:rPr>
        <w:t xml:space="preserve"> in hot weather</w:t>
      </w:r>
      <w:r w:rsidR="00906146">
        <w:rPr>
          <w:rFonts w:ascii="Century Gothic" w:hAnsi="Century Gothic" w:cs="Arial"/>
          <w:b w:val="0"/>
          <w:i w:val="0"/>
          <w:sz w:val="22"/>
          <w:szCs w:val="22"/>
        </w:rPr>
        <w:t xml:space="preserve">, parents and care givers should ensure that children </w:t>
      </w:r>
      <w:r w:rsidR="00CC1527">
        <w:rPr>
          <w:rFonts w:ascii="Century Gothic" w:hAnsi="Century Gothic" w:cs="Arial"/>
          <w:b w:val="0"/>
          <w:i w:val="0"/>
          <w:sz w:val="22"/>
          <w:szCs w:val="22"/>
        </w:rPr>
        <w:t xml:space="preserve">are provided with plenty of fluids and that windows be shielded </w:t>
      </w: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to protect children </w:t>
      </w:r>
      <w:r w:rsidR="00CC1527">
        <w:rPr>
          <w:rFonts w:ascii="Century Gothic" w:hAnsi="Century Gothic" w:cs="Arial"/>
          <w:b w:val="0"/>
          <w:i w:val="0"/>
          <w:sz w:val="22"/>
          <w:szCs w:val="22"/>
        </w:rPr>
        <w:t>from the sun.</w:t>
      </w:r>
      <w:r w:rsidR="00FA4ACC">
        <w:rPr>
          <w:rFonts w:ascii="Century Gothic" w:hAnsi="Century Gothic" w:cs="Arial"/>
          <w:b w:val="0"/>
          <w:i w:val="0"/>
          <w:sz w:val="22"/>
          <w:szCs w:val="22"/>
        </w:rPr>
        <w:t xml:space="preserve"> Children should never be left unattended in a car</w:t>
      </w:r>
      <w:r w:rsidR="000711F4">
        <w:rPr>
          <w:rFonts w:ascii="Century Gothic" w:hAnsi="Century Gothic" w:cs="Arial"/>
          <w:b w:val="0"/>
          <w:i w:val="0"/>
          <w:sz w:val="22"/>
          <w:szCs w:val="22"/>
        </w:rPr>
        <w:t>.</w:t>
      </w:r>
      <w:r w:rsidR="00FA4ACC">
        <w:rPr>
          <w:rFonts w:ascii="Century Gothic" w:hAnsi="Century Gothic" w:cs="Arial"/>
          <w:b w:val="0"/>
          <w:i w:val="0"/>
          <w:sz w:val="22"/>
          <w:szCs w:val="22"/>
        </w:rPr>
        <w:t>”</w:t>
      </w:r>
    </w:p>
    <w:p w:rsidR="002B22D6" w:rsidRDefault="00ED704C" w:rsidP="00FA4ACC">
      <w:pPr>
        <w:pStyle w:val="Heading5"/>
        <w:spacing w:after="120"/>
        <w:rPr>
          <w:rFonts w:ascii="Century Gothic" w:hAnsi="Century Gothic" w:cs="Arial"/>
          <w:b w:val="0"/>
          <w:i w:val="0"/>
          <w:sz w:val="22"/>
          <w:szCs w:val="22"/>
        </w:rPr>
      </w:pPr>
      <w:r>
        <w:rPr>
          <w:rFonts w:ascii="Century Gothic" w:hAnsi="Century Gothic" w:cs="Arial"/>
          <w:b w:val="0"/>
          <w:i w:val="0"/>
          <w:sz w:val="22"/>
          <w:szCs w:val="22"/>
        </w:rPr>
        <w:t>The Committee</w:t>
      </w:r>
      <w:r w:rsidR="0000474F">
        <w:rPr>
          <w:rFonts w:ascii="Century Gothic" w:hAnsi="Century Gothic" w:cs="Arial"/>
          <w:b w:val="0"/>
          <w:i w:val="0"/>
          <w:sz w:val="22"/>
          <w:szCs w:val="22"/>
        </w:rPr>
        <w:t xml:space="preserve"> advises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 xml:space="preserve"> “</w:t>
      </w:r>
      <w:r w:rsidR="0000474F">
        <w:rPr>
          <w:rFonts w:ascii="Century Gothic" w:hAnsi="Century Gothic" w:cs="Arial"/>
          <w:b w:val="0"/>
          <w:i w:val="0"/>
          <w:sz w:val="22"/>
          <w:szCs w:val="22"/>
        </w:rPr>
        <w:t xml:space="preserve">that </w:t>
      </w:r>
      <w:r w:rsidR="00906146">
        <w:rPr>
          <w:rFonts w:ascii="Century Gothic" w:hAnsi="Century Gothic" w:cs="Arial"/>
          <w:b w:val="0"/>
          <w:i w:val="0"/>
          <w:sz w:val="22"/>
          <w:szCs w:val="22"/>
        </w:rPr>
        <w:t xml:space="preserve">if you see a child left </w:t>
      </w:r>
      <w:r w:rsidR="00FA4ACC">
        <w:rPr>
          <w:rFonts w:ascii="Century Gothic" w:hAnsi="Century Gothic" w:cs="Arial"/>
          <w:b w:val="0"/>
          <w:i w:val="0"/>
          <w:sz w:val="22"/>
          <w:szCs w:val="22"/>
        </w:rPr>
        <w:t xml:space="preserve">alone in car in the 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>hot summer</w:t>
      </w:r>
      <w:r w:rsidR="00FA4ACC">
        <w:rPr>
          <w:rFonts w:ascii="Century Gothic" w:hAnsi="Century Gothic" w:cs="Arial"/>
          <w:b w:val="0"/>
          <w:i w:val="0"/>
          <w:sz w:val="22"/>
          <w:szCs w:val="22"/>
        </w:rPr>
        <w:t xml:space="preserve"> weather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>,</w:t>
      </w:r>
      <w:r w:rsidR="00FA4ACC"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  <w:r w:rsidR="00FA4ACC" w:rsidRPr="00FA4ACC">
        <w:rPr>
          <w:rFonts w:ascii="Century Gothic" w:hAnsi="Century Gothic" w:cs="Arial"/>
          <w:b w:val="0"/>
          <w:i w:val="0"/>
          <w:sz w:val="22"/>
          <w:szCs w:val="22"/>
        </w:rPr>
        <w:t>call Triple Zero (000)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  <w:r w:rsidR="00E53F68">
        <w:rPr>
          <w:rFonts w:ascii="Century Gothic" w:hAnsi="Century Gothic" w:cs="Arial"/>
          <w:b w:val="0"/>
          <w:i w:val="0"/>
          <w:sz w:val="22"/>
          <w:szCs w:val="22"/>
        </w:rPr>
        <w:t xml:space="preserve">immediately 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 xml:space="preserve">and Emergency services will provide advice on the action to take. </w:t>
      </w:r>
      <w:r w:rsidR="00FA4ACC">
        <w:rPr>
          <w:rFonts w:ascii="Century Gothic" w:hAnsi="Century Gothic" w:cs="Arial"/>
          <w:b w:val="0"/>
          <w:i w:val="0"/>
          <w:sz w:val="22"/>
          <w:szCs w:val="22"/>
        </w:rPr>
        <w:t>If the car is unlocked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>,</w:t>
      </w:r>
      <w:r w:rsidR="00FA4ACC"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  <w:r w:rsidR="00FA4ACC" w:rsidRPr="00FA4ACC">
        <w:rPr>
          <w:rFonts w:ascii="Century Gothic" w:hAnsi="Century Gothic" w:cs="Arial"/>
          <w:b w:val="0"/>
          <w:i w:val="0"/>
          <w:sz w:val="22"/>
          <w:szCs w:val="22"/>
        </w:rPr>
        <w:t>bystanders should open the doors and shield the windows</w:t>
      </w:r>
      <w:r w:rsidR="00FA4ACC"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  <w:r w:rsidR="00FA4ACC" w:rsidRPr="00FA4ACC">
        <w:rPr>
          <w:rFonts w:ascii="Century Gothic" w:hAnsi="Century Gothic" w:cs="Arial"/>
          <w:b w:val="0"/>
          <w:i w:val="0"/>
          <w:sz w:val="22"/>
          <w:szCs w:val="22"/>
        </w:rPr>
        <w:t>from the sun</w:t>
      </w:r>
      <w:r w:rsidR="00EA3E6A">
        <w:rPr>
          <w:rFonts w:ascii="Century Gothic" w:hAnsi="Century Gothic" w:cs="Arial"/>
          <w:b w:val="0"/>
          <w:i w:val="0"/>
          <w:sz w:val="22"/>
          <w:szCs w:val="22"/>
        </w:rPr>
        <w:t xml:space="preserve"> u</w:t>
      </w:r>
      <w:r w:rsidR="009D3536">
        <w:rPr>
          <w:rFonts w:ascii="Century Gothic" w:hAnsi="Century Gothic" w:cs="Arial"/>
          <w:b w:val="0"/>
          <w:i w:val="0"/>
          <w:sz w:val="22"/>
          <w:szCs w:val="22"/>
        </w:rPr>
        <w:t>ntil emergency services arrive.”</w:t>
      </w:r>
    </w:p>
    <w:p w:rsidR="00FA4ACC" w:rsidRPr="00FA4ACC" w:rsidRDefault="00FA4ACC" w:rsidP="00FA4ACC"/>
    <w:p w:rsidR="001665A8" w:rsidRDefault="00634486" w:rsidP="001665A8">
      <w:pPr>
        <w:pStyle w:val="Heading5"/>
        <w:spacing w:after="120"/>
        <w:rPr>
          <w:rFonts w:ascii="Century Gothic" w:hAnsi="Century Gothic" w:cs="Arial"/>
          <w:sz w:val="22"/>
          <w:szCs w:val="22"/>
        </w:rPr>
      </w:pPr>
      <w:r w:rsidRPr="00634486">
        <w:rPr>
          <w:rFonts w:ascii="Century Gothic" w:hAnsi="Century Gothic" w:cs="Arial"/>
          <w:b w:val="0"/>
          <w:i w:val="0"/>
          <w:sz w:val="22"/>
          <w:szCs w:val="22"/>
        </w:rPr>
        <w:t>Link to website</w:t>
      </w:r>
      <w:r w:rsidR="003B369D">
        <w:rPr>
          <w:rFonts w:ascii="Century Gothic" w:hAnsi="Century Gothic" w:cs="Arial"/>
          <w:b w:val="0"/>
          <w:i w:val="0"/>
          <w:sz w:val="22"/>
          <w:szCs w:val="22"/>
        </w:rPr>
        <w:tab/>
      </w:r>
      <w:r w:rsidR="009D57A9" w:rsidRPr="00895ABC">
        <w:rPr>
          <w:rFonts w:ascii="Century Gothic" w:hAnsi="Century Gothic" w:cs="Arial"/>
          <w:sz w:val="22"/>
          <w:szCs w:val="22"/>
        </w:rPr>
        <w:t xml:space="preserve"> </w:t>
      </w:r>
      <w:hyperlink r:id="rId8" w:history="1">
        <w:r w:rsidR="009D57A9" w:rsidRPr="00895ABC">
          <w:rPr>
            <w:rStyle w:val="Hyperlink"/>
            <w:rFonts w:ascii="Century Gothic" w:hAnsi="Century Gothic" w:cs="Arial"/>
            <w:sz w:val="22"/>
            <w:szCs w:val="22"/>
          </w:rPr>
          <w:t>childdeathcommittee@act.gov.au</w:t>
        </w:r>
      </w:hyperlink>
      <w:r w:rsidR="00764975" w:rsidRPr="00895ABC">
        <w:rPr>
          <w:rFonts w:ascii="Century Gothic" w:hAnsi="Century Gothic" w:cs="Arial"/>
          <w:sz w:val="22"/>
          <w:szCs w:val="22"/>
        </w:rPr>
        <w:t>.</w:t>
      </w:r>
    </w:p>
    <w:p w:rsidR="003B369D" w:rsidRPr="003B369D" w:rsidRDefault="003B369D" w:rsidP="003B369D">
      <w:pPr>
        <w:ind w:left="1440" w:firstLine="720"/>
        <w:rPr>
          <w:rStyle w:val="Hyperlink"/>
          <w:rFonts w:ascii="Century Gothic" w:eastAsia="Times New Roman" w:hAnsi="Century Gothic" w:cs="Arial"/>
          <w:b/>
          <w:bCs/>
          <w:i/>
          <w:iCs/>
        </w:rPr>
      </w:pPr>
      <w:r w:rsidRPr="003B369D">
        <w:rPr>
          <w:rStyle w:val="Hyperlink"/>
          <w:rFonts w:ascii="Century Gothic" w:eastAsia="Times New Roman" w:hAnsi="Century Gothic" w:cs="Arial"/>
          <w:b/>
          <w:bCs/>
          <w:i/>
          <w:iCs/>
        </w:rPr>
        <w:t>http://www.kidsafeact.com.au/</w:t>
      </w:r>
    </w:p>
    <w:sectPr w:rsidR="003B369D" w:rsidRPr="003B369D" w:rsidSect="00895A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30" w:right="1440" w:bottom="1134" w:left="1440" w:header="567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1A" w:rsidRDefault="00397B1A" w:rsidP="002D75ED">
      <w:pPr>
        <w:spacing w:after="0" w:line="240" w:lineRule="auto"/>
      </w:pPr>
      <w:r>
        <w:separator/>
      </w:r>
    </w:p>
  </w:endnote>
  <w:endnote w:type="continuationSeparator" w:id="0">
    <w:p w:rsidR="00397B1A" w:rsidRDefault="00397B1A" w:rsidP="002D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55" w:rsidRDefault="00960255">
    <w:pPr>
      <w:pStyle w:val="Footer"/>
    </w:pPr>
    <w:r>
      <w:t xml:space="preserve">Media Contact for Interviews and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2B" w:rsidRPr="004D6ECB" w:rsidRDefault="00012E2B" w:rsidP="00012E2B">
    <w:pPr>
      <w:pStyle w:val="Footer"/>
      <w:tabs>
        <w:tab w:val="clear" w:pos="4153"/>
        <w:tab w:val="clear" w:pos="8306"/>
      </w:tabs>
      <w:ind w:left="-567" w:right="-472"/>
      <w:jc w:val="center"/>
      <w:rPr>
        <w:rFonts w:ascii="Century Gothic" w:hAnsi="Century Gothic"/>
        <w:sz w:val="18"/>
      </w:rPr>
    </w:pPr>
    <w:r w:rsidRPr="004D6ECB">
      <w:rPr>
        <w:rFonts w:ascii="Century Gothic" w:hAnsi="Century Gothic"/>
        <w:b/>
        <w:sz w:val="18"/>
      </w:rPr>
      <w:t>Media Contact:</w:t>
    </w:r>
    <w:r>
      <w:rPr>
        <w:rFonts w:ascii="Century Gothic" w:hAnsi="Century Gothic"/>
        <w:sz w:val="18"/>
      </w:rPr>
      <w:t xml:space="preserve">  </w:t>
    </w:r>
    <w:r w:rsidR="003B369D">
      <w:rPr>
        <w:rFonts w:ascii="Century Gothic" w:hAnsi="Century Gothic"/>
        <w:sz w:val="18"/>
      </w:rPr>
      <w:t xml:space="preserve">Kidsafe - Mr Eric Chalmers 0402 097 339  </w:t>
    </w:r>
    <w:r>
      <w:rPr>
        <w:rFonts w:ascii="Century Gothic" w:hAnsi="Century Gothic"/>
        <w:sz w:val="18"/>
      </w:rPr>
      <w:t xml:space="preserve"> </w:t>
    </w:r>
    <w:r w:rsidR="003B369D">
      <w:rPr>
        <w:rFonts w:ascii="Century Gothic" w:hAnsi="Century Gothic"/>
        <w:sz w:val="18"/>
      </w:rPr>
      <w:t>CYPDRC Ms Margaret Carmody 0413 025 751</w:t>
    </w:r>
  </w:p>
  <w:p w:rsidR="003B369D" w:rsidRDefault="00012E2B" w:rsidP="00EA3E6A">
    <w:pPr>
      <w:pStyle w:val="Footer"/>
      <w:tabs>
        <w:tab w:val="clear" w:pos="8306"/>
        <w:tab w:val="right" w:pos="9498"/>
      </w:tabs>
      <w:spacing w:before="120"/>
      <w:ind w:left="-567" w:right="-471"/>
      <w:jc w:val="center"/>
      <w:rPr>
        <w:rFonts w:ascii="Century Gothic" w:hAnsi="Century Gothic"/>
        <w:sz w:val="16"/>
      </w:rPr>
    </w:pPr>
    <w:r w:rsidRPr="004D6ECB">
      <w:rPr>
        <w:rFonts w:ascii="Century Gothic" w:hAnsi="Century Gothic"/>
        <w:sz w:val="16"/>
      </w:rPr>
      <w:t>ACT Children and Young people Death Review Committee</w:t>
    </w:r>
    <w:r w:rsidR="003B369D">
      <w:rPr>
        <w:rFonts w:ascii="Century Gothic" w:hAnsi="Century Gothic"/>
        <w:sz w:val="16"/>
      </w:rPr>
      <w:t xml:space="preserve"> and Kidsafe ACT</w:t>
    </w:r>
    <w:r w:rsidRPr="004D6ECB">
      <w:rPr>
        <w:rFonts w:ascii="Century Gothic" w:hAnsi="Century Gothic"/>
        <w:sz w:val="16"/>
      </w:rPr>
      <w:t xml:space="preserve"> </w:t>
    </w:r>
  </w:p>
  <w:p w:rsidR="00960255" w:rsidRPr="00012E2B" w:rsidRDefault="00012E2B" w:rsidP="00EA3E6A">
    <w:pPr>
      <w:pStyle w:val="Footer"/>
      <w:tabs>
        <w:tab w:val="clear" w:pos="8306"/>
        <w:tab w:val="right" w:pos="9498"/>
      </w:tabs>
      <w:spacing w:before="120"/>
      <w:ind w:left="-567" w:right="-471"/>
      <w:jc w:val="center"/>
      <w:rPr>
        <w:rFonts w:ascii="Century Gothic" w:hAnsi="Century Gothic"/>
        <w:sz w:val="16"/>
      </w:rPr>
    </w:pPr>
    <w:r w:rsidRPr="004D6ECB">
      <w:rPr>
        <w:rFonts w:ascii="Century Gothic" w:hAnsi="Century Gothic"/>
        <w:sz w:val="16"/>
      </w:rPr>
      <w:t>Media Release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1A" w:rsidRDefault="00397B1A" w:rsidP="002D75ED">
      <w:pPr>
        <w:spacing w:after="0" w:line="240" w:lineRule="auto"/>
      </w:pPr>
      <w:r>
        <w:separator/>
      </w:r>
    </w:p>
  </w:footnote>
  <w:footnote w:type="continuationSeparator" w:id="0">
    <w:p w:rsidR="00397B1A" w:rsidRDefault="00397B1A" w:rsidP="002D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55" w:rsidRPr="00D84FD8" w:rsidRDefault="00960255" w:rsidP="00D84FD8">
    <w:pPr>
      <w:rPr>
        <w:rFonts w:ascii="Century Gothic" w:hAnsi="Century Gothic"/>
        <w:sz w:val="52"/>
        <w:szCs w:val="52"/>
      </w:rPr>
    </w:pPr>
    <w:r w:rsidRPr="002D75ED">
      <w:rPr>
        <w:rFonts w:ascii="Century Gothic" w:hAnsi="Century Gothic"/>
        <w:noProof/>
        <w:lang w:eastAsia="en-AU"/>
      </w:rPr>
      <w:drawing>
        <wp:anchor distT="0" distB="0" distL="114300" distR="114300" simplePos="0" relativeHeight="251659264" behindDoc="0" locked="0" layoutInCell="1" allowOverlap="1" wp14:anchorId="52DD740A" wp14:editId="14B99633">
          <wp:simplePos x="0" y="0"/>
          <wp:positionH relativeFrom="column">
            <wp:posOffset>1962150</wp:posOffset>
          </wp:positionH>
          <wp:positionV relativeFrom="paragraph">
            <wp:posOffset>-123825</wp:posOffset>
          </wp:positionV>
          <wp:extent cx="4029075" cy="1038225"/>
          <wp:effectExtent l="19050" t="0" r="9525" b="0"/>
          <wp:wrapSquare wrapText="bothSides"/>
          <wp:docPr id="2" name="Picture 1" descr="C:\Users\Barbara Harrop\AppData\Local\Microsoft\Windows\Temporary Internet Files\Content.Outlook\D866AIS5\CSD_DR_proof 3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 Harrop\AppData\Local\Microsoft\Windows\Temporary Internet Files\Content.Outlook\D866AIS5\CSD_DR_proof 3h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5ED">
      <w:rPr>
        <w:rFonts w:ascii="Century Gothic" w:hAnsi="Century Gothic"/>
        <w:sz w:val="52"/>
        <w:szCs w:val="52"/>
      </w:rPr>
      <w:t>Media</w:t>
    </w:r>
    <w:r>
      <w:rPr>
        <w:rFonts w:ascii="Century Gothic" w:hAnsi="Century Gothic"/>
        <w:sz w:val="52"/>
        <w:szCs w:val="52"/>
      </w:rPr>
      <w:br/>
    </w:r>
    <w:r w:rsidRPr="002D75ED">
      <w:rPr>
        <w:rFonts w:ascii="Century Gothic" w:hAnsi="Century Gothic"/>
        <w:sz w:val="52"/>
        <w:szCs w:val="52"/>
      </w:rPr>
      <w:t>Release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55" w:rsidRPr="00D84FD8" w:rsidRDefault="00960255" w:rsidP="00D84FD8">
    <w:pPr>
      <w:rPr>
        <w:rFonts w:ascii="Century Gothic" w:hAnsi="Century Gothic"/>
        <w:sz w:val="52"/>
        <w:szCs w:val="52"/>
      </w:rPr>
    </w:pPr>
    <w:r w:rsidRPr="002D75ED">
      <w:rPr>
        <w:rFonts w:ascii="Century Gothic" w:hAnsi="Century Gothic"/>
        <w:noProof/>
        <w:lang w:eastAsia="en-AU"/>
      </w:rPr>
      <w:drawing>
        <wp:anchor distT="0" distB="0" distL="114300" distR="114300" simplePos="0" relativeHeight="251661312" behindDoc="0" locked="0" layoutInCell="1" allowOverlap="1" wp14:anchorId="2EC3F1F4" wp14:editId="46F3DE78">
          <wp:simplePos x="0" y="0"/>
          <wp:positionH relativeFrom="column">
            <wp:posOffset>2179955</wp:posOffset>
          </wp:positionH>
          <wp:positionV relativeFrom="paragraph">
            <wp:posOffset>-121920</wp:posOffset>
          </wp:positionV>
          <wp:extent cx="3806825" cy="981075"/>
          <wp:effectExtent l="0" t="0" r="3175" b="9525"/>
          <wp:wrapSquare wrapText="bothSides"/>
          <wp:docPr id="3" name="Picture 1" descr="ACT Children &amp; Young People Death Review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 Harrop\AppData\Local\Microsoft\Windows\Temporary Internet Files\Content.Outlook\D866AIS5\CSD_DR_proof 3h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69D">
      <w:rPr>
        <w:rFonts w:ascii="Century Gothic" w:hAnsi="Century Gothic"/>
        <w:noProof/>
        <w:sz w:val="52"/>
        <w:szCs w:val="52"/>
        <w:lang w:eastAsia="en-AU"/>
      </w:rPr>
      <w:drawing>
        <wp:inline distT="0" distB="0" distL="0" distR="0" wp14:anchorId="48419236" wp14:editId="7279476C">
          <wp:extent cx="1947486" cy="523875"/>
          <wp:effectExtent l="0" t="0" r="0" b="0"/>
          <wp:docPr id="1" name="Picture 1" descr="Kidsafe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dsafe AC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751" cy="52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2AC"/>
    <w:multiLevelType w:val="hybridMultilevel"/>
    <w:tmpl w:val="2AC8B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38A6"/>
    <w:multiLevelType w:val="hybridMultilevel"/>
    <w:tmpl w:val="3B3010B6"/>
    <w:lvl w:ilvl="0" w:tplc="BC766F38">
      <w:start w:val="4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372"/>
    <w:multiLevelType w:val="hybridMultilevel"/>
    <w:tmpl w:val="26A02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C0F5D"/>
    <w:multiLevelType w:val="hybridMultilevel"/>
    <w:tmpl w:val="49328918"/>
    <w:lvl w:ilvl="0" w:tplc="18BC561E">
      <w:start w:val="4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53"/>
    <w:rsid w:val="000008BE"/>
    <w:rsid w:val="0000474F"/>
    <w:rsid w:val="00012E2B"/>
    <w:rsid w:val="00015D37"/>
    <w:rsid w:val="000711F4"/>
    <w:rsid w:val="00134088"/>
    <w:rsid w:val="001665A8"/>
    <w:rsid w:val="001809F4"/>
    <w:rsid w:val="00197E71"/>
    <w:rsid w:val="001A6082"/>
    <w:rsid w:val="001C766D"/>
    <w:rsid w:val="001D56E2"/>
    <w:rsid w:val="001F165D"/>
    <w:rsid w:val="001F2D25"/>
    <w:rsid w:val="00214A62"/>
    <w:rsid w:val="0022251A"/>
    <w:rsid w:val="002514F6"/>
    <w:rsid w:val="00267465"/>
    <w:rsid w:val="002706ED"/>
    <w:rsid w:val="00295D2D"/>
    <w:rsid w:val="002A4842"/>
    <w:rsid w:val="002A79E0"/>
    <w:rsid w:val="002B22D6"/>
    <w:rsid w:val="002D75ED"/>
    <w:rsid w:val="002F4B69"/>
    <w:rsid w:val="00315077"/>
    <w:rsid w:val="003303A6"/>
    <w:rsid w:val="00357B5A"/>
    <w:rsid w:val="003606D5"/>
    <w:rsid w:val="00367E53"/>
    <w:rsid w:val="00397B1A"/>
    <w:rsid w:val="003B369D"/>
    <w:rsid w:val="003B3AEC"/>
    <w:rsid w:val="003B4DB2"/>
    <w:rsid w:val="003D6CFE"/>
    <w:rsid w:val="00454C7D"/>
    <w:rsid w:val="0050320C"/>
    <w:rsid w:val="00514001"/>
    <w:rsid w:val="005451A6"/>
    <w:rsid w:val="005562C0"/>
    <w:rsid w:val="00565058"/>
    <w:rsid w:val="005D1581"/>
    <w:rsid w:val="005D1F5A"/>
    <w:rsid w:val="005D1FCF"/>
    <w:rsid w:val="005E5BFB"/>
    <w:rsid w:val="00634486"/>
    <w:rsid w:val="006509D0"/>
    <w:rsid w:val="00675518"/>
    <w:rsid w:val="006F5D15"/>
    <w:rsid w:val="0071253E"/>
    <w:rsid w:val="00745EC8"/>
    <w:rsid w:val="00764975"/>
    <w:rsid w:val="007856C0"/>
    <w:rsid w:val="007A25F9"/>
    <w:rsid w:val="007A76F0"/>
    <w:rsid w:val="007F5468"/>
    <w:rsid w:val="00807A7F"/>
    <w:rsid w:val="00831EA3"/>
    <w:rsid w:val="0085265A"/>
    <w:rsid w:val="0086014E"/>
    <w:rsid w:val="00895ABC"/>
    <w:rsid w:val="008C1A2B"/>
    <w:rsid w:val="008E224A"/>
    <w:rsid w:val="00906146"/>
    <w:rsid w:val="009577A7"/>
    <w:rsid w:val="00960255"/>
    <w:rsid w:val="00983E9E"/>
    <w:rsid w:val="009C615F"/>
    <w:rsid w:val="009D3536"/>
    <w:rsid w:val="009D57A9"/>
    <w:rsid w:val="00A208A9"/>
    <w:rsid w:val="00A2663C"/>
    <w:rsid w:val="00A762A0"/>
    <w:rsid w:val="00AB25B3"/>
    <w:rsid w:val="00B34183"/>
    <w:rsid w:val="00B56BFE"/>
    <w:rsid w:val="00B608A6"/>
    <w:rsid w:val="00B71D35"/>
    <w:rsid w:val="00B875AC"/>
    <w:rsid w:val="00BB23AE"/>
    <w:rsid w:val="00BB7CE6"/>
    <w:rsid w:val="00BC5C27"/>
    <w:rsid w:val="00BE07D1"/>
    <w:rsid w:val="00BF3019"/>
    <w:rsid w:val="00C151DE"/>
    <w:rsid w:val="00C1768A"/>
    <w:rsid w:val="00C208CE"/>
    <w:rsid w:val="00C31761"/>
    <w:rsid w:val="00C33571"/>
    <w:rsid w:val="00CB14D5"/>
    <w:rsid w:val="00CB7C63"/>
    <w:rsid w:val="00CC1527"/>
    <w:rsid w:val="00D37310"/>
    <w:rsid w:val="00D408A6"/>
    <w:rsid w:val="00D55C2E"/>
    <w:rsid w:val="00D63C79"/>
    <w:rsid w:val="00D710F0"/>
    <w:rsid w:val="00D73D9D"/>
    <w:rsid w:val="00D84FD8"/>
    <w:rsid w:val="00D93D49"/>
    <w:rsid w:val="00DE76FE"/>
    <w:rsid w:val="00E05E1B"/>
    <w:rsid w:val="00E06CD8"/>
    <w:rsid w:val="00E42AB5"/>
    <w:rsid w:val="00E53F68"/>
    <w:rsid w:val="00E97310"/>
    <w:rsid w:val="00E978DA"/>
    <w:rsid w:val="00EA3E6A"/>
    <w:rsid w:val="00EB4067"/>
    <w:rsid w:val="00ED4F46"/>
    <w:rsid w:val="00ED6681"/>
    <w:rsid w:val="00ED704C"/>
    <w:rsid w:val="00EE18F4"/>
    <w:rsid w:val="00EE77A6"/>
    <w:rsid w:val="00F05BAD"/>
    <w:rsid w:val="00F25643"/>
    <w:rsid w:val="00F45BEB"/>
    <w:rsid w:val="00F50823"/>
    <w:rsid w:val="00FA0E4C"/>
    <w:rsid w:val="00FA4ACC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144D05A5-5791-437A-ACB6-F209D8F4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81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B3AE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3AEC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3B3A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nhideWhenUsed/>
    <w:rsid w:val="003B3AEC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3B3A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rsid w:val="003B3A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B3AEC"/>
    <w:pPr>
      <w:spacing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75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5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55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5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551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deathcommittee@ac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vocacy%20Review%20&amp;%20Quality\Children%20and%20Young%20People%20Death%20Review%20Committee\Templates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A78D-F064-4391-8BC1-F577454C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2602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http://www.childdeathcommittee.act.gov.au/</vt:lpwstr>
      </vt:variant>
      <vt:variant>
        <vt:lpwstr/>
      </vt:variant>
      <vt:variant>
        <vt:i4>1310804</vt:i4>
      </vt:variant>
      <vt:variant>
        <vt:i4>3</vt:i4>
      </vt:variant>
      <vt:variant>
        <vt:i4>0</vt:i4>
      </vt:variant>
      <vt:variant>
        <vt:i4>5</vt:i4>
      </vt:variant>
      <vt:variant>
        <vt:lpwstr>http://www.sidsandkids.org/safe-sleeping/</vt:lpwstr>
      </vt:variant>
      <vt:variant>
        <vt:lpwstr/>
      </vt:variant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http://www.hqsc.govt.nz/assets/CYMRC/Publications/CMYRC-special-report-March-2013.pdf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Kids and Hot Cars Warning</dc:title>
  <dc:subject>Canberra Kids and Hot Cars Warning</dc:subject>
  <dc:creator>ACT Government</dc:creator>
  <cp:keywords>media release, canberra kids, hot cars warning</cp:keywords>
  <cp:lastModifiedBy>Pye, Khamsorn</cp:lastModifiedBy>
  <cp:revision>4</cp:revision>
  <cp:lastPrinted>2015-10-29T02:19:00Z</cp:lastPrinted>
  <dcterms:created xsi:type="dcterms:W3CDTF">2018-01-15T02:00:00Z</dcterms:created>
  <dcterms:modified xsi:type="dcterms:W3CDTF">2018-11-01T00:45:00Z</dcterms:modified>
</cp:coreProperties>
</file>